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E8" w:rsidRPr="00431814" w:rsidRDefault="00431814" w:rsidP="00B846E8">
      <w:pPr>
        <w:ind w:right="752"/>
        <w:rPr>
          <w:rFonts w:ascii="Microsoft PhagsPa" w:hAnsi="Microsoft PhagsPa"/>
          <w:b/>
          <w:u w:val="single"/>
        </w:rPr>
      </w:pPr>
      <w:r w:rsidRPr="00431814">
        <w:rPr>
          <w:rFonts w:ascii="Microsoft PhagsPa" w:hAnsi="Microsoft PhagsPa"/>
          <w:b/>
          <w:u w:val="single"/>
        </w:rPr>
        <w:t>Leamington Community Primary School</w:t>
      </w:r>
    </w:p>
    <w:p w:rsidR="00AC19B9" w:rsidRPr="00431814" w:rsidRDefault="00AC19B9" w:rsidP="00B846E8">
      <w:pPr>
        <w:ind w:right="752"/>
        <w:rPr>
          <w:rFonts w:ascii="Microsoft PhagsPa" w:hAnsi="Microsoft PhagsPa"/>
          <w:b/>
          <w:u w:val="single"/>
        </w:rPr>
      </w:pPr>
      <w:r w:rsidRPr="00431814">
        <w:rPr>
          <w:rFonts w:ascii="Microsoft PhagsPa" w:hAnsi="Microsoft PhagsPa"/>
          <w:b/>
          <w:u w:val="single"/>
        </w:rPr>
        <w:t xml:space="preserve">Parent Governor Vacancy </w:t>
      </w:r>
    </w:p>
    <w:p w:rsidR="00AC19B9" w:rsidRPr="00AC19B9" w:rsidRDefault="00AC19B9" w:rsidP="00B02A31">
      <w:pPr>
        <w:ind w:right="752"/>
        <w:rPr>
          <w:rFonts w:ascii="Microsoft PhagsPa" w:hAnsi="Microsoft PhagsPa"/>
        </w:rPr>
      </w:pPr>
    </w:p>
    <w:p w:rsidR="00AC19B9" w:rsidRPr="00AC19B9" w:rsidRDefault="00AC19B9" w:rsidP="00B02A31">
      <w:pPr>
        <w:ind w:right="752"/>
        <w:rPr>
          <w:rFonts w:ascii="Microsoft PhagsPa" w:hAnsi="Microsoft PhagsPa"/>
        </w:rPr>
      </w:pPr>
      <w:r w:rsidRPr="00AC19B9">
        <w:rPr>
          <w:rFonts w:ascii="Microsoft PhagsPa" w:hAnsi="Microsoft PhagsPa"/>
        </w:rPr>
        <w:t xml:space="preserve">Parent governors play an important role as members of the governing body and we would like to take this opportunity to provide some information which we hope will be useful in helping you decide if you would like to put yourself forward as a candidate. </w:t>
      </w:r>
    </w:p>
    <w:p w:rsidR="00AC19B9" w:rsidRPr="00AC19B9" w:rsidRDefault="00AC19B9" w:rsidP="00B02A31">
      <w:pPr>
        <w:ind w:right="752"/>
        <w:rPr>
          <w:rFonts w:ascii="Microsoft PhagsPa" w:hAnsi="Microsoft PhagsPa"/>
        </w:rPr>
      </w:pPr>
    </w:p>
    <w:p w:rsidR="00AC19B9" w:rsidRPr="00AC19B9" w:rsidRDefault="00AC19B9" w:rsidP="00B02A31">
      <w:pPr>
        <w:ind w:right="752"/>
        <w:rPr>
          <w:rFonts w:ascii="Microsoft PhagsPa" w:hAnsi="Microsoft PhagsPa"/>
        </w:rPr>
      </w:pPr>
      <w:r w:rsidRPr="00AC19B9">
        <w:rPr>
          <w:rFonts w:ascii="Microsoft PhagsPa" w:hAnsi="Microsoft PhagsPa"/>
        </w:rPr>
        <w:t xml:space="preserve">If you are interested and would like to talk to a governor about the role, please contact the Governors via the School Office. </w:t>
      </w:r>
    </w:p>
    <w:p w:rsidR="00AC19B9" w:rsidRPr="00AC19B9" w:rsidRDefault="00AC19B9" w:rsidP="00B02A31">
      <w:pPr>
        <w:ind w:right="752"/>
        <w:rPr>
          <w:rFonts w:ascii="Microsoft PhagsPa" w:hAnsi="Microsoft PhagsPa"/>
        </w:rPr>
      </w:pPr>
    </w:p>
    <w:p w:rsidR="00AC19B9" w:rsidRPr="00431814" w:rsidRDefault="00AC19B9" w:rsidP="00B02A31">
      <w:pPr>
        <w:ind w:right="752"/>
        <w:rPr>
          <w:rFonts w:ascii="Microsoft PhagsPa" w:hAnsi="Microsoft PhagsPa"/>
          <w:b/>
          <w:u w:val="single"/>
        </w:rPr>
      </w:pPr>
      <w:r w:rsidRPr="00431814">
        <w:rPr>
          <w:rFonts w:ascii="Microsoft PhagsPa" w:hAnsi="Microsoft PhagsPa"/>
          <w:b/>
          <w:u w:val="single"/>
        </w:rPr>
        <w:t xml:space="preserve">What does a school governor do? </w:t>
      </w:r>
    </w:p>
    <w:p w:rsidR="00AC19B9" w:rsidRPr="00AC19B9" w:rsidRDefault="00AC19B9" w:rsidP="00B02A31">
      <w:pPr>
        <w:ind w:right="752"/>
        <w:rPr>
          <w:rFonts w:ascii="Microsoft PhagsPa" w:hAnsi="Microsoft PhagsPa"/>
        </w:rPr>
      </w:pPr>
    </w:p>
    <w:p w:rsidR="00AC19B9" w:rsidRPr="00AC19B9" w:rsidRDefault="00AC19B9" w:rsidP="00B02A31">
      <w:pPr>
        <w:ind w:right="752"/>
        <w:rPr>
          <w:rFonts w:ascii="Microsoft PhagsPa" w:hAnsi="Microsoft PhagsPa"/>
        </w:rPr>
      </w:pPr>
      <w:r w:rsidRPr="00AC19B9">
        <w:rPr>
          <w:rFonts w:ascii="Microsoft PhagsPa" w:hAnsi="Microsoft PhagsPa"/>
        </w:rPr>
        <w:t xml:space="preserve">The role of a school governor is to contribute to the work of the governing body in ensuring high standards of achievement for all children and young people in the school by: </w:t>
      </w:r>
    </w:p>
    <w:p w:rsidR="00AC19B9" w:rsidRPr="00AC19B9" w:rsidRDefault="00AC19B9" w:rsidP="00B02A31">
      <w:pPr>
        <w:ind w:right="752"/>
        <w:rPr>
          <w:rFonts w:ascii="Microsoft PhagsPa" w:hAnsi="Microsoft PhagsPa"/>
        </w:rPr>
      </w:pPr>
    </w:p>
    <w:p w:rsidR="00AC19B9" w:rsidRPr="00431814" w:rsidRDefault="00AC19B9" w:rsidP="00431814">
      <w:pPr>
        <w:pStyle w:val="ListParagraph"/>
        <w:numPr>
          <w:ilvl w:val="0"/>
          <w:numId w:val="6"/>
        </w:numPr>
        <w:ind w:right="752"/>
        <w:rPr>
          <w:rFonts w:ascii="Microsoft PhagsPa" w:hAnsi="Microsoft PhagsPa"/>
        </w:rPr>
      </w:pPr>
      <w:r w:rsidRPr="00431814">
        <w:rPr>
          <w:rFonts w:ascii="Microsoft PhagsPa" w:hAnsi="Microsoft PhagsPa"/>
        </w:rPr>
        <w:t>Setting the school’s vision, ethos and strategic direction;</w:t>
      </w:r>
    </w:p>
    <w:p w:rsidR="00AC19B9" w:rsidRPr="00431814" w:rsidRDefault="00431814" w:rsidP="00431814">
      <w:pPr>
        <w:pStyle w:val="ListParagraph"/>
        <w:numPr>
          <w:ilvl w:val="0"/>
          <w:numId w:val="6"/>
        </w:numPr>
        <w:ind w:right="752"/>
        <w:rPr>
          <w:rFonts w:ascii="Microsoft PhagsPa" w:hAnsi="Microsoft PhagsPa"/>
        </w:rPr>
      </w:pPr>
      <w:r w:rsidRPr="00431814">
        <w:rPr>
          <w:rFonts w:ascii="Microsoft PhagsPa" w:hAnsi="Microsoft PhagsPa"/>
        </w:rPr>
        <w:t>Holding the H</w:t>
      </w:r>
      <w:r w:rsidR="00AC19B9" w:rsidRPr="00431814">
        <w:rPr>
          <w:rFonts w:ascii="Microsoft PhagsPa" w:hAnsi="Microsoft PhagsPa"/>
        </w:rPr>
        <w:t>ead</w:t>
      </w:r>
      <w:r w:rsidRPr="00431814">
        <w:rPr>
          <w:rFonts w:ascii="Microsoft PhagsPa" w:hAnsi="Microsoft PhagsPa"/>
        </w:rPr>
        <w:t xml:space="preserve"> T</w:t>
      </w:r>
      <w:r w:rsidR="00AC19B9" w:rsidRPr="00431814">
        <w:rPr>
          <w:rFonts w:ascii="Microsoft PhagsPa" w:hAnsi="Microsoft PhagsPa"/>
        </w:rPr>
        <w:t>eacher to account for the educational performance of</w:t>
      </w:r>
      <w:r w:rsidRPr="00431814">
        <w:rPr>
          <w:rFonts w:ascii="Microsoft PhagsPa" w:hAnsi="Microsoft PhagsPa"/>
        </w:rPr>
        <w:t xml:space="preserve"> the school and its pupils</w:t>
      </w:r>
    </w:p>
    <w:p w:rsidR="00AC19B9" w:rsidRPr="00431814" w:rsidRDefault="00AC19B9" w:rsidP="00431814">
      <w:pPr>
        <w:pStyle w:val="ListParagraph"/>
        <w:numPr>
          <w:ilvl w:val="0"/>
          <w:numId w:val="6"/>
        </w:numPr>
        <w:ind w:right="752"/>
        <w:rPr>
          <w:rFonts w:ascii="Microsoft PhagsPa" w:hAnsi="Microsoft PhagsPa"/>
        </w:rPr>
      </w:pPr>
      <w:r w:rsidRPr="00431814">
        <w:rPr>
          <w:rFonts w:ascii="Microsoft PhagsPa" w:hAnsi="Microsoft PhagsPa"/>
        </w:rPr>
        <w:t>Overseeing the financial performance of the school and making sure its money is well spent.</w:t>
      </w:r>
    </w:p>
    <w:p w:rsidR="00AC19B9" w:rsidRPr="00AC19B9" w:rsidRDefault="00AC19B9" w:rsidP="00B02A31">
      <w:pPr>
        <w:ind w:right="752"/>
        <w:rPr>
          <w:rFonts w:ascii="Microsoft PhagsPa" w:hAnsi="Microsoft PhagsPa"/>
        </w:rPr>
      </w:pPr>
    </w:p>
    <w:p w:rsidR="00AC19B9" w:rsidRPr="00431814" w:rsidRDefault="00AC19B9" w:rsidP="00B02A31">
      <w:pPr>
        <w:ind w:right="752"/>
        <w:rPr>
          <w:rFonts w:ascii="Microsoft PhagsPa" w:hAnsi="Microsoft PhagsPa"/>
          <w:b/>
        </w:rPr>
      </w:pPr>
      <w:r w:rsidRPr="00431814">
        <w:rPr>
          <w:rFonts w:ascii="Microsoft PhagsPa" w:hAnsi="Microsoft PhagsPa"/>
          <w:b/>
        </w:rPr>
        <w:t>As part of the governing body team, a governor is expected to</w:t>
      </w:r>
      <w:r w:rsidR="00431814">
        <w:rPr>
          <w:rFonts w:ascii="Microsoft PhagsPa" w:hAnsi="Microsoft PhagsPa"/>
          <w:b/>
        </w:rPr>
        <w:t>:</w:t>
      </w:r>
    </w:p>
    <w:p w:rsidR="00AC19B9" w:rsidRPr="003E5EDC" w:rsidRDefault="00AC19B9" w:rsidP="00B02A31">
      <w:pPr>
        <w:ind w:right="752"/>
        <w:rPr>
          <w:rFonts w:ascii="Microsoft PhagsPa" w:hAnsi="Microsoft PhagsPa"/>
          <w:sz w:val="18"/>
        </w:rPr>
      </w:pPr>
    </w:p>
    <w:p w:rsidR="00431814" w:rsidRPr="003E5EDC" w:rsidRDefault="00AC19B9" w:rsidP="00431814">
      <w:pPr>
        <w:pStyle w:val="ListParagraph"/>
        <w:numPr>
          <w:ilvl w:val="0"/>
          <w:numId w:val="3"/>
        </w:numPr>
        <w:ind w:left="360" w:right="752"/>
        <w:rPr>
          <w:rFonts w:ascii="Microsoft PhagsPa" w:hAnsi="Microsoft PhagsPa"/>
          <w:b/>
        </w:rPr>
      </w:pPr>
      <w:r w:rsidRPr="003E5EDC">
        <w:rPr>
          <w:rFonts w:ascii="Microsoft PhagsPa" w:hAnsi="Microsoft PhagsPa"/>
          <w:b/>
        </w:rPr>
        <w:t>Contribute to the strategic discussions at governing body meetings which determine:</w:t>
      </w:r>
    </w:p>
    <w:p w:rsidR="00AC19B9" w:rsidRPr="003E5EDC" w:rsidRDefault="00AC19B9" w:rsidP="00431814">
      <w:pPr>
        <w:pStyle w:val="ListParagraph"/>
        <w:ind w:left="360" w:right="752"/>
        <w:rPr>
          <w:rFonts w:ascii="Microsoft PhagsPa" w:hAnsi="Microsoft PhagsPa"/>
          <w:sz w:val="12"/>
        </w:rPr>
      </w:pPr>
      <w:r w:rsidRPr="00AC19B9">
        <w:rPr>
          <w:rFonts w:ascii="Microsoft PhagsPa" w:hAnsi="Microsoft PhagsPa"/>
        </w:rPr>
        <w:t xml:space="preserve"> </w:t>
      </w:r>
    </w:p>
    <w:p w:rsidR="00AC19B9" w:rsidRPr="00AC19B9" w:rsidRDefault="00431814" w:rsidP="00B846E8">
      <w:pPr>
        <w:pStyle w:val="ListParagraph"/>
        <w:numPr>
          <w:ilvl w:val="0"/>
          <w:numId w:val="10"/>
        </w:numPr>
        <w:ind w:right="752"/>
        <w:rPr>
          <w:rFonts w:ascii="Microsoft PhagsPa" w:hAnsi="Microsoft PhagsPa"/>
        </w:rPr>
      </w:pPr>
      <w:r w:rsidRPr="00AC19B9">
        <w:rPr>
          <w:rFonts w:ascii="Microsoft PhagsPa" w:hAnsi="Microsoft PhagsPa"/>
        </w:rPr>
        <w:t>The</w:t>
      </w:r>
      <w:r w:rsidR="00AC19B9" w:rsidRPr="00AC19B9">
        <w:rPr>
          <w:rFonts w:ascii="Microsoft PhagsPa" w:hAnsi="Microsoft PhagsPa"/>
        </w:rPr>
        <w:t xml:space="preserve"> </w:t>
      </w:r>
      <w:r>
        <w:rPr>
          <w:rFonts w:ascii="Microsoft PhagsPa" w:hAnsi="Microsoft PhagsPa"/>
        </w:rPr>
        <w:t>vision and ethos of the school</w:t>
      </w:r>
    </w:p>
    <w:p w:rsidR="00AC19B9" w:rsidRPr="00AC19B9" w:rsidRDefault="00431814" w:rsidP="00B846E8">
      <w:pPr>
        <w:pStyle w:val="ListParagraph"/>
        <w:numPr>
          <w:ilvl w:val="0"/>
          <w:numId w:val="10"/>
        </w:numPr>
        <w:ind w:right="752"/>
        <w:rPr>
          <w:rFonts w:ascii="Microsoft PhagsPa" w:hAnsi="Microsoft PhagsPa"/>
        </w:rPr>
      </w:pPr>
      <w:r w:rsidRPr="00AC19B9">
        <w:rPr>
          <w:rFonts w:ascii="Microsoft PhagsPa" w:hAnsi="Microsoft PhagsPa"/>
        </w:rPr>
        <w:t>Clear</w:t>
      </w:r>
      <w:r w:rsidR="00AC19B9" w:rsidRPr="00AC19B9">
        <w:rPr>
          <w:rFonts w:ascii="Microsoft PhagsPa" w:hAnsi="Microsoft PhagsPa"/>
        </w:rPr>
        <w:t xml:space="preserve"> and ambitious strategic priorit</w:t>
      </w:r>
      <w:r>
        <w:rPr>
          <w:rFonts w:ascii="Microsoft PhagsPa" w:hAnsi="Microsoft PhagsPa"/>
        </w:rPr>
        <w:t>ies and targets for the scho</w:t>
      </w:r>
      <w:bookmarkStart w:id="0" w:name="_GoBack"/>
      <w:bookmarkEnd w:id="0"/>
      <w:r>
        <w:rPr>
          <w:rFonts w:ascii="Microsoft PhagsPa" w:hAnsi="Microsoft PhagsPa"/>
        </w:rPr>
        <w:t>ol</w:t>
      </w:r>
    </w:p>
    <w:p w:rsidR="00AC19B9" w:rsidRPr="00AC19B9" w:rsidRDefault="00431814" w:rsidP="00B846E8">
      <w:pPr>
        <w:pStyle w:val="ListParagraph"/>
        <w:numPr>
          <w:ilvl w:val="0"/>
          <w:numId w:val="10"/>
        </w:numPr>
        <w:ind w:right="752"/>
        <w:rPr>
          <w:rFonts w:ascii="Microsoft PhagsPa" w:hAnsi="Microsoft PhagsPa"/>
        </w:rPr>
      </w:pPr>
      <w:r w:rsidRPr="00AC19B9">
        <w:rPr>
          <w:rFonts w:ascii="Microsoft PhagsPa" w:hAnsi="Microsoft PhagsPa"/>
        </w:rPr>
        <w:t>That</w:t>
      </w:r>
      <w:r w:rsidR="00AC19B9" w:rsidRPr="00AC19B9">
        <w:rPr>
          <w:rFonts w:ascii="Microsoft PhagsPa" w:hAnsi="Microsoft PhagsPa"/>
        </w:rPr>
        <w:t xml:space="preserve"> all children, including those with special educational needs, have access to a broad and </w:t>
      </w:r>
      <w:r>
        <w:rPr>
          <w:rFonts w:ascii="Microsoft PhagsPa" w:hAnsi="Microsoft PhagsPa"/>
        </w:rPr>
        <w:t>balanced curriculum</w:t>
      </w:r>
      <w:r w:rsidR="00AC19B9" w:rsidRPr="00AC19B9">
        <w:rPr>
          <w:rFonts w:ascii="Microsoft PhagsPa" w:hAnsi="Microsoft PhagsPa"/>
        </w:rPr>
        <w:t xml:space="preserve"> </w:t>
      </w:r>
    </w:p>
    <w:p w:rsidR="00AC19B9" w:rsidRPr="00AC19B9" w:rsidRDefault="00431814" w:rsidP="00B846E8">
      <w:pPr>
        <w:pStyle w:val="ListParagraph"/>
        <w:numPr>
          <w:ilvl w:val="0"/>
          <w:numId w:val="10"/>
        </w:numPr>
        <w:ind w:right="752"/>
        <w:rPr>
          <w:rFonts w:ascii="Microsoft PhagsPa" w:hAnsi="Microsoft PhagsPa"/>
        </w:rPr>
      </w:pPr>
      <w:r w:rsidRPr="00AC19B9">
        <w:rPr>
          <w:rFonts w:ascii="Microsoft PhagsPa" w:hAnsi="Microsoft PhagsPa"/>
        </w:rPr>
        <w:t>The</w:t>
      </w:r>
      <w:r w:rsidR="00AC19B9" w:rsidRPr="00AC19B9">
        <w:rPr>
          <w:rFonts w:ascii="Microsoft PhagsPa" w:hAnsi="Microsoft PhagsPa"/>
        </w:rPr>
        <w:t xml:space="preserve"> school’s budget, including the expenditure </w:t>
      </w:r>
      <w:r>
        <w:rPr>
          <w:rFonts w:ascii="Microsoft PhagsPa" w:hAnsi="Microsoft PhagsPa"/>
        </w:rPr>
        <w:t>of the pupil premium allocation</w:t>
      </w:r>
    </w:p>
    <w:p w:rsidR="00AC19B9" w:rsidRPr="00AC19B9" w:rsidRDefault="00431814" w:rsidP="00B846E8">
      <w:pPr>
        <w:pStyle w:val="ListParagraph"/>
        <w:numPr>
          <w:ilvl w:val="0"/>
          <w:numId w:val="10"/>
        </w:numPr>
        <w:ind w:right="752"/>
        <w:rPr>
          <w:rFonts w:ascii="Microsoft PhagsPa" w:hAnsi="Microsoft PhagsPa"/>
        </w:rPr>
      </w:pPr>
      <w:r w:rsidRPr="00AC19B9">
        <w:rPr>
          <w:rFonts w:ascii="Microsoft PhagsPa" w:hAnsi="Microsoft PhagsPa"/>
        </w:rPr>
        <w:t>The</w:t>
      </w:r>
      <w:r w:rsidR="00AC19B9" w:rsidRPr="00AC19B9">
        <w:rPr>
          <w:rFonts w:ascii="Microsoft PhagsPa" w:hAnsi="Microsoft PhagsPa"/>
        </w:rPr>
        <w:t xml:space="preserve"> school’s staffing stru</w:t>
      </w:r>
      <w:r>
        <w:rPr>
          <w:rFonts w:ascii="Microsoft PhagsPa" w:hAnsi="Microsoft PhagsPa"/>
        </w:rPr>
        <w:t>cture and key staffing policies</w:t>
      </w:r>
    </w:p>
    <w:p w:rsidR="00AC19B9" w:rsidRPr="00AC19B9" w:rsidRDefault="00431814" w:rsidP="00B846E8">
      <w:pPr>
        <w:pStyle w:val="ListParagraph"/>
        <w:numPr>
          <w:ilvl w:val="0"/>
          <w:numId w:val="10"/>
        </w:numPr>
        <w:ind w:right="752"/>
        <w:rPr>
          <w:rFonts w:ascii="Microsoft PhagsPa" w:hAnsi="Microsoft PhagsPa"/>
        </w:rPr>
      </w:pPr>
      <w:r w:rsidRPr="00AC19B9">
        <w:rPr>
          <w:rFonts w:ascii="Microsoft PhagsPa" w:hAnsi="Microsoft PhagsPa"/>
        </w:rPr>
        <w:t>The</w:t>
      </w:r>
      <w:r w:rsidR="00AC19B9" w:rsidRPr="00AC19B9">
        <w:rPr>
          <w:rFonts w:ascii="Microsoft PhagsPa" w:hAnsi="Microsoft PhagsPa"/>
        </w:rPr>
        <w:t xml:space="preserve"> principles to be used by school leaders to set other school policies. </w:t>
      </w:r>
    </w:p>
    <w:p w:rsidR="00AC19B9" w:rsidRPr="00B846E8" w:rsidRDefault="00AC19B9" w:rsidP="00431814">
      <w:pPr>
        <w:pStyle w:val="ListParagraph"/>
        <w:numPr>
          <w:ilvl w:val="0"/>
          <w:numId w:val="3"/>
        </w:numPr>
        <w:ind w:left="360" w:right="752"/>
        <w:rPr>
          <w:rFonts w:ascii="Microsoft PhagsPa" w:hAnsi="Microsoft PhagsPa"/>
          <w:b/>
        </w:rPr>
      </w:pPr>
      <w:r w:rsidRPr="00B846E8">
        <w:rPr>
          <w:rFonts w:ascii="Microsoft PhagsPa" w:hAnsi="Microsoft PhagsPa"/>
          <w:b/>
        </w:rPr>
        <w:lastRenderedPageBreak/>
        <w:t xml:space="preserve">Hold the senior leaders to account by monitoring the school’s performance; this includes: </w:t>
      </w:r>
    </w:p>
    <w:p w:rsidR="00431814" w:rsidRPr="00AC19B9" w:rsidRDefault="00431814" w:rsidP="00431814">
      <w:pPr>
        <w:pStyle w:val="ListParagraph"/>
        <w:ind w:left="360" w:right="752"/>
        <w:rPr>
          <w:rFonts w:ascii="Microsoft PhagsPa" w:hAnsi="Microsoft PhagsPa"/>
        </w:rPr>
      </w:pP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A</w:t>
      </w:r>
      <w:r w:rsidR="00AC19B9" w:rsidRPr="00AC19B9">
        <w:rPr>
          <w:rFonts w:ascii="Microsoft PhagsPa" w:hAnsi="Microsoft PhagsPa"/>
        </w:rPr>
        <w:t xml:space="preserve">greeing the outcomes from the school’s self-evaluation and ensuring they are used to inform the priorities </w:t>
      </w:r>
      <w:r>
        <w:rPr>
          <w:rFonts w:ascii="Microsoft PhagsPa" w:hAnsi="Microsoft PhagsPa"/>
        </w:rPr>
        <w:t>in the school development plan</w:t>
      </w: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C</w:t>
      </w:r>
      <w:r w:rsidR="00AC19B9" w:rsidRPr="00AC19B9">
        <w:rPr>
          <w:rFonts w:ascii="Microsoft PhagsPa" w:hAnsi="Microsoft PhagsPa"/>
        </w:rPr>
        <w:t>onsidering all relevant data and feedback provided on request by school leaders and external sources on all</w:t>
      </w:r>
      <w:r>
        <w:rPr>
          <w:rFonts w:ascii="Microsoft PhagsPa" w:hAnsi="Microsoft PhagsPa"/>
        </w:rPr>
        <w:t xml:space="preserve"> aspects of school performance</w:t>
      </w: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A</w:t>
      </w:r>
      <w:r w:rsidR="00AC19B9" w:rsidRPr="00AC19B9">
        <w:rPr>
          <w:rFonts w:ascii="Microsoft PhagsPa" w:hAnsi="Microsoft PhagsPa"/>
        </w:rPr>
        <w:t>sking challengi</w:t>
      </w:r>
      <w:r>
        <w:rPr>
          <w:rFonts w:ascii="Microsoft PhagsPa" w:hAnsi="Microsoft PhagsPa"/>
        </w:rPr>
        <w:t>ng questions of school leaders</w:t>
      </w: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E</w:t>
      </w:r>
      <w:r w:rsidR="00AC19B9" w:rsidRPr="00AC19B9">
        <w:rPr>
          <w:rFonts w:ascii="Microsoft PhagsPa" w:hAnsi="Microsoft PhagsPa"/>
        </w:rPr>
        <w:t>nsuring senior leaders have arranged for the required audits to be carried out and receiving the r</w:t>
      </w:r>
      <w:r>
        <w:rPr>
          <w:rFonts w:ascii="Microsoft PhagsPa" w:hAnsi="Microsoft PhagsPa"/>
        </w:rPr>
        <w:t>esults of those audits</w:t>
      </w: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E</w:t>
      </w:r>
      <w:r w:rsidR="00AC19B9" w:rsidRPr="00AC19B9">
        <w:rPr>
          <w:rFonts w:ascii="Microsoft PhagsPa" w:hAnsi="Microsoft PhagsPa"/>
        </w:rPr>
        <w:t>nsuring senior leaders have developed the required policies and procedures and the school is operating effective</w:t>
      </w:r>
      <w:r>
        <w:rPr>
          <w:rFonts w:ascii="Microsoft PhagsPa" w:hAnsi="Microsoft PhagsPa"/>
        </w:rPr>
        <w:t>ly according to those policies</w:t>
      </w: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A</w:t>
      </w:r>
      <w:r w:rsidR="00AC19B9" w:rsidRPr="00AC19B9">
        <w:rPr>
          <w:rFonts w:ascii="Microsoft PhagsPa" w:hAnsi="Microsoft PhagsPa"/>
        </w:rPr>
        <w:t xml:space="preserve">cting as a link governor on a specific issue, making relevant enquiries of the relevant staff, and reporting to the governing body on the progress </w:t>
      </w:r>
      <w:r>
        <w:rPr>
          <w:rFonts w:ascii="Microsoft PhagsPa" w:hAnsi="Microsoft PhagsPa"/>
        </w:rPr>
        <w:t>on the relevant school priority</w:t>
      </w:r>
    </w:p>
    <w:p w:rsidR="00AC19B9" w:rsidRPr="00AC19B9" w:rsidRDefault="00431814" w:rsidP="00B846E8">
      <w:pPr>
        <w:pStyle w:val="ListParagraph"/>
        <w:numPr>
          <w:ilvl w:val="0"/>
          <w:numId w:val="8"/>
        </w:numPr>
        <w:ind w:right="752"/>
        <w:rPr>
          <w:rFonts w:ascii="Microsoft PhagsPa" w:hAnsi="Microsoft PhagsPa"/>
        </w:rPr>
      </w:pPr>
      <w:r>
        <w:rPr>
          <w:rFonts w:ascii="Microsoft PhagsPa" w:hAnsi="Microsoft PhagsPa"/>
        </w:rPr>
        <w:t>L</w:t>
      </w:r>
      <w:r w:rsidR="00AC19B9" w:rsidRPr="00AC19B9">
        <w:rPr>
          <w:rFonts w:ascii="Microsoft PhagsPa" w:hAnsi="Microsoft PhagsPa"/>
        </w:rPr>
        <w:t xml:space="preserve">istening to and reporting to the school’s </w:t>
      </w:r>
      <w:r w:rsidR="00AC19B9" w:rsidRPr="00AC19B9">
        <w:rPr>
          <w:rFonts w:ascii="Microsoft PhagsPa" w:hAnsi="Microsoft PhagsPa"/>
        </w:rPr>
        <w:t>stakeholders:</w:t>
      </w:r>
      <w:r w:rsidR="00AC19B9" w:rsidRPr="00AC19B9">
        <w:rPr>
          <w:rFonts w:ascii="Microsoft PhagsPa" w:hAnsi="Microsoft PhagsPa"/>
        </w:rPr>
        <w:t xml:space="preserve"> pupils, parents, staff, and the wider commun</w:t>
      </w:r>
      <w:r>
        <w:rPr>
          <w:rFonts w:ascii="Microsoft PhagsPa" w:hAnsi="Microsoft PhagsPa"/>
        </w:rPr>
        <w:t>ity, including local employers</w:t>
      </w:r>
    </w:p>
    <w:p w:rsidR="00AC19B9" w:rsidRPr="00AC19B9" w:rsidRDefault="00AC19B9" w:rsidP="00431814">
      <w:pPr>
        <w:pStyle w:val="ListParagraph"/>
        <w:ind w:left="360" w:right="752"/>
        <w:rPr>
          <w:rFonts w:ascii="Microsoft PhagsPa" w:hAnsi="Microsoft PhagsPa"/>
        </w:rPr>
      </w:pPr>
    </w:p>
    <w:p w:rsidR="00AC19B9" w:rsidRPr="00B846E8" w:rsidRDefault="00AC19B9" w:rsidP="00B846E8">
      <w:pPr>
        <w:pStyle w:val="ListParagraph"/>
        <w:ind w:left="0" w:right="752"/>
        <w:rPr>
          <w:rFonts w:ascii="Microsoft PhagsPa" w:hAnsi="Microsoft PhagsPa"/>
          <w:b/>
        </w:rPr>
      </w:pPr>
      <w:r w:rsidRPr="00B846E8">
        <w:rPr>
          <w:rFonts w:ascii="Microsoft PhagsPa" w:hAnsi="Microsoft PhagsPa"/>
          <w:b/>
        </w:rPr>
        <w:t xml:space="preserve">3. Ensure the school staff have the resources and support </w:t>
      </w:r>
      <w:proofErr w:type="gramStart"/>
      <w:r w:rsidRPr="00B846E8">
        <w:rPr>
          <w:rFonts w:ascii="Microsoft PhagsPa" w:hAnsi="Microsoft PhagsPa"/>
          <w:b/>
        </w:rPr>
        <w:t>they</w:t>
      </w:r>
      <w:proofErr w:type="gramEnd"/>
      <w:r w:rsidRPr="00B846E8">
        <w:rPr>
          <w:rFonts w:ascii="Microsoft PhagsPa" w:hAnsi="Microsoft PhagsPa"/>
          <w:b/>
        </w:rPr>
        <w:t xml:space="preserve"> require to do their jobs well and that the way in which those resources are used has impact. </w:t>
      </w:r>
    </w:p>
    <w:p w:rsidR="00AC19B9" w:rsidRPr="00AC19B9" w:rsidRDefault="00AC19B9" w:rsidP="00B846E8">
      <w:pPr>
        <w:pStyle w:val="ListParagraph"/>
        <w:ind w:left="0" w:right="752"/>
        <w:rPr>
          <w:rFonts w:ascii="Microsoft PhagsPa" w:hAnsi="Microsoft PhagsPa"/>
        </w:rPr>
      </w:pPr>
    </w:p>
    <w:p w:rsidR="00AC19B9" w:rsidRPr="00B846E8" w:rsidRDefault="00AC19B9" w:rsidP="00B846E8">
      <w:pPr>
        <w:pStyle w:val="ListParagraph"/>
        <w:ind w:left="0" w:right="752"/>
        <w:rPr>
          <w:rFonts w:ascii="Microsoft PhagsPa" w:hAnsi="Microsoft PhagsPa"/>
          <w:b/>
        </w:rPr>
      </w:pPr>
      <w:r w:rsidRPr="00B846E8">
        <w:rPr>
          <w:rFonts w:ascii="Microsoft PhagsPa" w:hAnsi="Microsoft PhagsPa"/>
          <w:b/>
        </w:rPr>
        <w:t xml:space="preserve">4. When required, serve on panels of governors for example: to appoint the </w:t>
      </w:r>
      <w:r w:rsidR="00431814" w:rsidRPr="00B846E8">
        <w:rPr>
          <w:rFonts w:ascii="Microsoft PhagsPa" w:hAnsi="Microsoft PhagsPa"/>
          <w:b/>
        </w:rPr>
        <w:t>Head Teacher</w:t>
      </w:r>
      <w:r w:rsidRPr="00B846E8">
        <w:rPr>
          <w:rFonts w:ascii="Microsoft PhagsPa" w:hAnsi="Microsoft PhagsPa"/>
          <w:b/>
        </w:rPr>
        <w:t xml:space="preserve"> and other senior leaders; appraise the </w:t>
      </w:r>
      <w:r w:rsidR="00431814" w:rsidRPr="00B846E8">
        <w:rPr>
          <w:rFonts w:ascii="Microsoft PhagsPa" w:hAnsi="Microsoft PhagsPa"/>
          <w:b/>
        </w:rPr>
        <w:t>Head Teacher</w:t>
      </w:r>
      <w:r w:rsidRPr="00B846E8">
        <w:rPr>
          <w:rFonts w:ascii="Microsoft PhagsPa" w:hAnsi="Microsoft PhagsPa"/>
          <w:b/>
        </w:rPr>
        <w:t xml:space="preserve">; agree pay recommendations or hear appeals. </w:t>
      </w:r>
    </w:p>
    <w:p w:rsidR="00AC19B9" w:rsidRPr="00AC19B9" w:rsidRDefault="00AC19B9" w:rsidP="00AC19B9">
      <w:pPr>
        <w:pStyle w:val="ListParagraph"/>
        <w:ind w:right="752"/>
        <w:rPr>
          <w:rFonts w:ascii="Microsoft PhagsPa" w:hAnsi="Microsoft PhagsPa"/>
        </w:rPr>
      </w:pPr>
    </w:p>
    <w:p w:rsidR="00AC19B9" w:rsidRPr="00431814" w:rsidRDefault="00431814" w:rsidP="00B846E8">
      <w:pPr>
        <w:pStyle w:val="ListParagraph"/>
        <w:ind w:left="0" w:right="752"/>
        <w:rPr>
          <w:rFonts w:ascii="Microsoft PhagsPa" w:hAnsi="Microsoft PhagsPa"/>
          <w:b/>
          <w:u w:val="single"/>
        </w:rPr>
      </w:pPr>
      <w:r>
        <w:rPr>
          <w:rFonts w:ascii="Microsoft PhagsPa" w:hAnsi="Microsoft PhagsPa"/>
          <w:b/>
          <w:u w:val="single"/>
        </w:rPr>
        <w:t>Leamington Community</w:t>
      </w:r>
      <w:r w:rsidR="00AC19B9" w:rsidRPr="00431814">
        <w:rPr>
          <w:rFonts w:ascii="Microsoft PhagsPa" w:hAnsi="Microsoft PhagsPa"/>
          <w:b/>
          <w:u w:val="single"/>
        </w:rPr>
        <w:t xml:space="preserve"> Primary</w:t>
      </w:r>
      <w:r>
        <w:rPr>
          <w:rFonts w:ascii="Microsoft PhagsPa" w:hAnsi="Microsoft PhagsPa"/>
          <w:b/>
          <w:u w:val="single"/>
        </w:rPr>
        <w:t xml:space="preserve"> School Parent Governor Vacancy - </w:t>
      </w:r>
      <w:r w:rsidR="00AC19B9" w:rsidRPr="00431814">
        <w:rPr>
          <w:rFonts w:ascii="Microsoft PhagsPa" w:hAnsi="Microsoft PhagsPa"/>
          <w:b/>
          <w:u w:val="single"/>
        </w:rPr>
        <w:t xml:space="preserve">What skills do I need? </w:t>
      </w:r>
    </w:p>
    <w:p w:rsidR="00AC19B9" w:rsidRPr="00AC19B9" w:rsidRDefault="00AC19B9" w:rsidP="00B846E8">
      <w:pPr>
        <w:pStyle w:val="ListParagraph"/>
        <w:ind w:left="0" w:right="752"/>
        <w:rPr>
          <w:rFonts w:ascii="Microsoft PhagsPa" w:hAnsi="Microsoft PhagsPa"/>
        </w:rPr>
      </w:pPr>
    </w:p>
    <w:p w:rsidR="00AC19B9" w:rsidRDefault="00AC19B9" w:rsidP="00B846E8">
      <w:pPr>
        <w:pStyle w:val="ListParagraph"/>
        <w:ind w:left="0" w:right="752"/>
        <w:rPr>
          <w:rFonts w:ascii="Microsoft PhagsPa" w:hAnsi="Microsoft PhagsPa"/>
        </w:rPr>
      </w:pPr>
      <w:r w:rsidRPr="00AC19B9">
        <w:rPr>
          <w:rFonts w:ascii="Microsoft PhagsPa" w:hAnsi="Microsoft PhagsPa"/>
        </w:rPr>
        <w:t xml:space="preserve">The National Governors’ Association identifies the following essential skills for all governors: </w:t>
      </w:r>
    </w:p>
    <w:p w:rsidR="00431814" w:rsidRPr="00AC19B9" w:rsidRDefault="00431814" w:rsidP="00B846E8">
      <w:pPr>
        <w:pStyle w:val="ListParagraph"/>
        <w:ind w:left="0" w:right="752"/>
        <w:rPr>
          <w:rFonts w:ascii="Microsoft PhagsPa" w:hAnsi="Microsoft PhagsPa"/>
        </w:rPr>
      </w:pP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sym w:font="Symbol" w:char="F0B7"/>
      </w:r>
      <w:r w:rsidRPr="00AC19B9">
        <w:rPr>
          <w:rFonts w:ascii="Microsoft PhagsPa" w:hAnsi="Microsoft PhagsPa"/>
        </w:rPr>
        <w:t xml:space="preserve"> Commitment to improving education for all pupils </w:t>
      </w: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lastRenderedPageBreak/>
        <w:sym w:font="Symbol" w:char="F0B7"/>
      </w:r>
      <w:r w:rsidRPr="00AC19B9">
        <w:rPr>
          <w:rFonts w:ascii="Microsoft PhagsPa" w:hAnsi="Microsoft PhagsPa"/>
        </w:rPr>
        <w:t xml:space="preserve"> Ability to work in a professional manner as part of a team and take collective responsibility for decisions </w:t>
      </w: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sym w:font="Symbol" w:char="F0B7"/>
      </w:r>
      <w:r w:rsidRPr="00AC19B9">
        <w:rPr>
          <w:rFonts w:ascii="Microsoft PhagsPa" w:hAnsi="Microsoft PhagsPa"/>
        </w:rPr>
        <w:t xml:space="preserve"> Willingness to learn </w:t>
      </w: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sym w:font="Symbol" w:char="F0B7"/>
      </w:r>
      <w:r w:rsidRPr="00AC19B9">
        <w:rPr>
          <w:rFonts w:ascii="Microsoft PhagsPa" w:hAnsi="Microsoft PhagsPa"/>
        </w:rPr>
        <w:t xml:space="preserve"> Commitment to the school’s vision and ethos </w:t>
      </w: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sym w:font="Symbol" w:char="F0B7"/>
      </w:r>
      <w:r w:rsidRPr="00AC19B9">
        <w:rPr>
          <w:rFonts w:ascii="Microsoft PhagsPa" w:hAnsi="Microsoft PhagsPa"/>
        </w:rPr>
        <w:t xml:space="preserve"> Basic literacy and numeracy skills </w:t>
      </w: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sym w:font="Symbol" w:char="F0B7"/>
      </w:r>
      <w:r w:rsidRPr="00AC19B9">
        <w:rPr>
          <w:rFonts w:ascii="Microsoft PhagsPa" w:hAnsi="Microsoft PhagsPa"/>
        </w:rPr>
        <w:t xml:space="preserve"> Basic IT skills (i.e. word processing and email) </w:t>
      </w:r>
    </w:p>
    <w:p w:rsidR="00AC19B9" w:rsidRPr="00AC19B9" w:rsidRDefault="00AC19B9" w:rsidP="00B846E8">
      <w:pPr>
        <w:pStyle w:val="ListParagraph"/>
        <w:ind w:left="0" w:right="752"/>
        <w:rPr>
          <w:rFonts w:ascii="Microsoft PhagsPa" w:hAnsi="Microsoft PhagsPa"/>
        </w:rPr>
      </w:pPr>
    </w:p>
    <w:p w:rsidR="00431814" w:rsidRDefault="00AC19B9" w:rsidP="00B846E8">
      <w:pPr>
        <w:pStyle w:val="ListParagraph"/>
        <w:ind w:left="0" w:right="752"/>
        <w:rPr>
          <w:rFonts w:ascii="Microsoft PhagsPa" w:hAnsi="Microsoft PhagsPa"/>
        </w:rPr>
      </w:pPr>
      <w:r w:rsidRPr="00431814">
        <w:rPr>
          <w:rFonts w:ascii="Microsoft PhagsPa" w:hAnsi="Microsoft PhagsPa"/>
          <w:b/>
          <w:u w:val="single"/>
        </w:rPr>
        <w:t>How much time will it take?</w:t>
      </w:r>
      <w:r w:rsidRPr="00AC19B9">
        <w:rPr>
          <w:rFonts w:ascii="Microsoft PhagsPa" w:hAnsi="Microsoft PhagsPa"/>
        </w:rPr>
        <w:t xml:space="preserve"> </w:t>
      </w:r>
    </w:p>
    <w:p w:rsidR="00431814" w:rsidRDefault="00431814" w:rsidP="00B846E8">
      <w:pPr>
        <w:pStyle w:val="ListParagraph"/>
        <w:ind w:left="0" w:right="752"/>
        <w:rPr>
          <w:rFonts w:ascii="Microsoft PhagsPa" w:hAnsi="Microsoft PhagsPa"/>
        </w:rPr>
      </w:pPr>
    </w:p>
    <w:p w:rsidR="00AC19B9" w:rsidRPr="00AC19B9" w:rsidRDefault="00AC19B9" w:rsidP="00B846E8">
      <w:pPr>
        <w:pStyle w:val="ListParagraph"/>
        <w:ind w:left="0" w:right="752"/>
        <w:rPr>
          <w:rFonts w:ascii="Microsoft PhagsPa" w:hAnsi="Microsoft PhagsPa"/>
        </w:rPr>
      </w:pPr>
      <w:r w:rsidRPr="00AC19B9">
        <w:rPr>
          <w:rFonts w:ascii="Microsoft PhagsPa" w:hAnsi="Microsoft PhagsPa"/>
        </w:rPr>
        <w:t xml:space="preserve">As a parent governor at </w:t>
      </w:r>
      <w:r w:rsidR="00431814">
        <w:rPr>
          <w:rFonts w:ascii="Microsoft PhagsPa" w:hAnsi="Microsoft PhagsPa"/>
        </w:rPr>
        <w:t>Leamington</w:t>
      </w:r>
      <w:r w:rsidRPr="00AC19B9">
        <w:rPr>
          <w:rFonts w:ascii="Microsoft PhagsPa" w:hAnsi="Microsoft PhagsPa"/>
        </w:rPr>
        <w:t xml:space="preserve"> you will be expected to attend meetings of the full governing body (currently four a year) and, depending on what committees and working groups you join, maybe one or two other meetings each term. Full Governing Body and most Committee meetings are generally held in th</w:t>
      </w:r>
      <w:r w:rsidRPr="00AC19B9">
        <w:rPr>
          <w:rFonts w:ascii="Microsoft PhagsPa" w:hAnsi="Microsoft PhagsPa"/>
        </w:rPr>
        <w:t>e evening with a start time of 5:15</w:t>
      </w:r>
      <w:r w:rsidRPr="00AC19B9">
        <w:rPr>
          <w:rFonts w:ascii="Microsoft PhagsPa" w:hAnsi="Microsoft PhagsPa"/>
        </w:rPr>
        <w:t xml:space="preserve">pm whilst working groups usually meet during school hours. You will also be expected to be able to come into school to perform monitoring visits as required - probably once or twice a term depending on your role within the governing body. This is an important part of our work as governors and requires governors to visit the school during school hours. </w:t>
      </w:r>
    </w:p>
    <w:p w:rsidR="00AC19B9" w:rsidRPr="00AC19B9" w:rsidRDefault="00AC19B9" w:rsidP="00B846E8">
      <w:pPr>
        <w:pStyle w:val="ListParagraph"/>
        <w:ind w:left="0" w:right="752"/>
        <w:rPr>
          <w:rFonts w:ascii="Microsoft PhagsPa" w:hAnsi="Microsoft PhagsPa"/>
        </w:rPr>
      </w:pPr>
    </w:p>
    <w:p w:rsidR="00AC19B9" w:rsidRDefault="00AC19B9" w:rsidP="00B846E8">
      <w:pPr>
        <w:pStyle w:val="ListParagraph"/>
        <w:ind w:left="0" w:right="752"/>
        <w:rPr>
          <w:rFonts w:ascii="Microsoft PhagsPa" w:hAnsi="Microsoft PhagsPa"/>
        </w:rPr>
      </w:pPr>
      <w:r w:rsidRPr="00AC19B9">
        <w:rPr>
          <w:rFonts w:ascii="Microsoft PhagsPa" w:hAnsi="Microsoft PhagsPa"/>
        </w:rPr>
        <w:t xml:space="preserve">Interested? Then visit our Governor tab on the school website: </w:t>
      </w:r>
      <w:hyperlink r:id="rId7" w:history="1">
        <w:r w:rsidR="00431814" w:rsidRPr="00431814">
          <w:rPr>
            <w:rStyle w:val="Hyperlink"/>
            <w:rFonts w:ascii="Microsoft PhagsPa" w:hAnsi="Microsoft PhagsPa"/>
          </w:rPr>
          <w:t>http://www.leamingtonprimary.com/our-school/governors/</w:t>
        </w:r>
      </w:hyperlink>
    </w:p>
    <w:p w:rsidR="00431814" w:rsidRDefault="00431814" w:rsidP="00B846E8">
      <w:pPr>
        <w:pStyle w:val="ListParagraph"/>
        <w:ind w:left="0" w:right="752"/>
        <w:rPr>
          <w:rFonts w:ascii="Microsoft PhagsPa" w:hAnsi="Microsoft PhagsPa"/>
        </w:rPr>
      </w:pPr>
    </w:p>
    <w:p w:rsidR="000444E8" w:rsidRPr="00AC19B9" w:rsidRDefault="00AC19B9" w:rsidP="00B846E8">
      <w:pPr>
        <w:pStyle w:val="ListParagraph"/>
        <w:ind w:left="0" w:right="752"/>
        <w:rPr>
          <w:rFonts w:ascii="Microsoft PhagsPa" w:hAnsi="Microsoft PhagsPa"/>
        </w:rPr>
      </w:pPr>
      <w:r w:rsidRPr="00AC19B9">
        <w:rPr>
          <w:rFonts w:ascii="Microsoft PhagsPa" w:hAnsi="Microsoft PhagsPa"/>
        </w:rPr>
        <w:t xml:space="preserve">The School Governor section on the </w:t>
      </w:r>
      <w:r w:rsidR="00431814">
        <w:rPr>
          <w:rFonts w:ascii="Microsoft PhagsPa" w:hAnsi="Microsoft PhagsPa"/>
        </w:rPr>
        <w:t>Liverpool</w:t>
      </w:r>
      <w:r w:rsidRPr="00AC19B9">
        <w:rPr>
          <w:rFonts w:ascii="Microsoft PhagsPa" w:hAnsi="Microsoft PhagsPa"/>
        </w:rPr>
        <w:t xml:space="preserve"> Council website: </w:t>
      </w:r>
      <w:hyperlink r:id="rId8" w:history="1">
        <w:r w:rsidR="00B846E8" w:rsidRPr="00B846E8">
          <w:rPr>
            <w:rStyle w:val="Hyperlink"/>
            <w:rFonts w:ascii="Microsoft PhagsPa" w:hAnsi="Microsoft PhagsPa"/>
          </w:rPr>
          <w:t>https://liverpool.gov.uk/schools-and-learning/school-governors/</w:t>
        </w:r>
      </w:hyperlink>
    </w:p>
    <w:sectPr w:rsidR="000444E8" w:rsidRPr="00AC19B9" w:rsidSect="00B02A31">
      <w:headerReference w:type="default" r:id="rId9"/>
      <w:footerReference w:type="default" r:id="rId10"/>
      <w:pgSz w:w="11900" w:h="16840"/>
      <w:pgMar w:top="720" w:right="720" w:bottom="720" w:left="720"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3B" w:rsidRDefault="0029613B" w:rsidP="00BC30E6">
      <w:r>
        <w:separator/>
      </w:r>
    </w:p>
  </w:endnote>
  <w:endnote w:type="continuationSeparator" w:id="0">
    <w:p w:rsidR="0029613B" w:rsidRDefault="0029613B" w:rsidP="00BC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3B" w:rsidRPr="0029613B" w:rsidRDefault="00584D48" w:rsidP="00584D48">
    <w:pPr>
      <w:pStyle w:val="Footer"/>
      <w:jc w:val="center"/>
    </w:pPr>
    <w:r>
      <w:rPr>
        <w:noProof/>
        <w:lang w:val="en-GB" w:eastAsia="en-GB"/>
      </w:rPr>
      <w:drawing>
        <wp:anchor distT="0" distB="0" distL="114300" distR="114300" simplePos="0" relativeHeight="251665408" behindDoc="1" locked="0" layoutInCell="1" allowOverlap="1">
          <wp:simplePos x="0" y="0"/>
          <wp:positionH relativeFrom="column">
            <wp:posOffset>-421005</wp:posOffset>
          </wp:positionH>
          <wp:positionV relativeFrom="paragraph">
            <wp:posOffset>-254000</wp:posOffset>
          </wp:positionV>
          <wp:extent cx="7527925" cy="1214120"/>
          <wp:effectExtent l="19050" t="0" r="0" b="0"/>
          <wp:wrapTight wrapText="bothSides">
            <wp:wrapPolygon edited="0">
              <wp:start x="-55" y="0"/>
              <wp:lineTo x="-55" y="21351"/>
              <wp:lineTo x="21591" y="21351"/>
              <wp:lineTo x="21591" y="0"/>
              <wp:lineTo x="-55" y="0"/>
            </wp:wrapPolygon>
          </wp:wrapTight>
          <wp:docPr id="4" name="Picture 2" descr="W:\Company\clients\Leamington School\11414 Stationery\Leamington_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pany\clients\Leamington School\11414 Stationery\Leamington_LetterheadFooter.jpg"/>
                  <pic:cNvPicPr>
                    <a:picLocks noChangeAspect="1" noChangeArrowheads="1"/>
                  </pic:cNvPicPr>
                </pic:nvPicPr>
                <pic:blipFill>
                  <a:blip r:embed="rId1"/>
                  <a:srcRect/>
                  <a:stretch>
                    <a:fillRect/>
                  </a:stretch>
                </pic:blipFill>
                <pic:spPr bwMode="auto">
                  <a:xfrm>
                    <a:off x="0" y="0"/>
                    <a:ext cx="7527925" cy="12141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3B" w:rsidRDefault="0029613B" w:rsidP="00BC30E6">
      <w:r>
        <w:separator/>
      </w:r>
    </w:p>
  </w:footnote>
  <w:footnote w:type="continuationSeparator" w:id="0">
    <w:p w:rsidR="0029613B" w:rsidRDefault="0029613B" w:rsidP="00BC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3B" w:rsidRDefault="00584D48" w:rsidP="00584D48">
    <w:pPr>
      <w:pStyle w:val="Header"/>
      <w:jc w:val="center"/>
    </w:pPr>
    <w:r>
      <w:rPr>
        <w:noProof/>
        <w:lang w:val="en-GB" w:eastAsia="en-GB"/>
      </w:rPr>
      <w:drawing>
        <wp:anchor distT="0" distB="0" distL="114300" distR="114300" simplePos="0" relativeHeight="251664384" behindDoc="1" locked="0" layoutInCell="1" allowOverlap="1">
          <wp:simplePos x="0" y="0"/>
          <wp:positionH relativeFrom="column">
            <wp:posOffset>-438150</wp:posOffset>
          </wp:positionH>
          <wp:positionV relativeFrom="paragraph">
            <wp:posOffset>-449580</wp:posOffset>
          </wp:positionV>
          <wp:extent cx="7541260" cy="2638425"/>
          <wp:effectExtent l="19050" t="0" r="2540" b="0"/>
          <wp:wrapTight wrapText="bothSides">
            <wp:wrapPolygon edited="0">
              <wp:start x="-55" y="0"/>
              <wp:lineTo x="-55" y="21522"/>
              <wp:lineTo x="21607" y="21522"/>
              <wp:lineTo x="21607" y="0"/>
              <wp:lineTo x="-55" y="0"/>
            </wp:wrapPolygon>
          </wp:wrapTight>
          <wp:docPr id="3" name="Picture 1" descr="W:\Company\clients\Leamington School\11414 Stationery\Leamington_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pany\clients\Leamington School\11414 Stationery\Leamington_LetterheadHeader.jpg"/>
                  <pic:cNvPicPr>
                    <a:picLocks noChangeAspect="1" noChangeArrowheads="1"/>
                  </pic:cNvPicPr>
                </pic:nvPicPr>
                <pic:blipFill>
                  <a:blip r:embed="rId1"/>
                  <a:srcRect/>
                  <a:stretch>
                    <a:fillRect/>
                  </a:stretch>
                </pic:blipFill>
                <pic:spPr bwMode="auto">
                  <a:xfrm>
                    <a:off x="0" y="0"/>
                    <a:ext cx="7541260" cy="2638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6F96"/>
    <w:multiLevelType w:val="multilevel"/>
    <w:tmpl w:val="34A063CA"/>
    <w:lvl w:ilvl="0">
      <w:start w:val="1"/>
      <w:numFmt w:val="decimal"/>
      <w:pStyle w:val="AmionSubHead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9605BA"/>
    <w:multiLevelType w:val="hybridMultilevel"/>
    <w:tmpl w:val="D8D87A6A"/>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02691B"/>
    <w:multiLevelType w:val="hybridMultilevel"/>
    <w:tmpl w:val="0764C23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C30255"/>
    <w:multiLevelType w:val="hybridMultilevel"/>
    <w:tmpl w:val="B582CA1A"/>
    <w:lvl w:ilvl="0" w:tplc="0A884B6A">
      <w:numFmt w:val="bullet"/>
      <w:lvlText w:val="•"/>
      <w:lvlJc w:val="left"/>
      <w:pPr>
        <w:ind w:left="720" w:hanging="360"/>
      </w:pPr>
      <w:rPr>
        <w:rFonts w:ascii="Microsoft PhagsPa" w:eastAsiaTheme="minorEastAsia" w:hAnsi="Microsoft PhagsP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2453F"/>
    <w:multiLevelType w:val="hybridMultilevel"/>
    <w:tmpl w:val="AA1A13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A42572"/>
    <w:multiLevelType w:val="multilevel"/>
    <w:tmpl w:val="0409001D"/>
    <w:styleLink w:val="AmionParagraphnumbers"/>
    <w:lvl w:ilvl="0">
      <w:start w:val="1"/>
      <w:numFmt w:val="decimal"/>
      <w:lvlText w:val="%1)"/>
      <w:lvlJc w:val="left"/>
      <w:pPr>
        <w:ind w:left="360" w:hanging="360"/>
      </w:pPr>
      <w:rPr>
        <w:rFonts w:ascii="Franklin Gothic Book" w:hAnsi="Franklin Gothic Book"/>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A90375"/>
    <w:multiLevelType w:val="hybridMultilevel"/>
    <w:tmpl w:val="88244A1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9B4E78"/>
    <w:multiLevelType w:val="hybridMultilevel"/>
    <w:tmpl w:val="391C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F54C5"/>
    <w:multiLevelType w:val="hybridMultilevel"/>
    <w:tmpl w:val="AA1A5C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C2C85"/>
    <w:multiLevelType w:val="hybridMultilevel"/>
    <w:tmpl w:val="FAD09EB6"/>
    <w:lvl w:ilvl="0" w:tplc="0809000F">
      <w:start w:val="1"/>
      <w:numFmt w:val="decimal"/>
      <w:lvlText w:val="%1."/>
      <w:lvlJc w:val="left"/>
      <w:pPr>
        <w:ind w:left="720" w:hanging="360"/>
      </w:pPr>
      <w:rPr>
        <w:rFonts w:hint="default"/>
      </w:rPr>
    </w:lvl>
    <w:lvl w:ilvl="1" w:tplc="4E12596C">
      <w:numFmt w:val="bullet"/>
      <w:lvlText w:val="•"/>
      <w:lvlJc w:val="left"/>
      <w:pPr>
        <w:ind w:left="1440" w:hanging="360"/>
      </w:pPr>
      <w:rPr>
        <w:rFonts w:ascii="Microsoft PhagsPa" w:eastAsiaTheme="minorEastAsia" w:hAnsi="Microsoft PhagsP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3"/>
  </w:num>
  <w:num w:numId="6">
    <w:abstractNumId w:val="4"/>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E6"/>
    <w:rsid w:val="000444E8"/>
    <w:rsid w:val="00263DFE"/>
    <w:rsid w:val="0029613B"/>
    <w:rsid w:val="002E7896"/>
    <w:rsid w:val="003C1563"/>
    <w:rsid w:val="003E5EDC"/>
    <w:rsid w:val="003F43F9"/>
    <w:rsid w:val="00431814"/>
    <w:rsid w:val="00476264"/>
    <w:rsid w:val="00584D48"/>
    <w:rsid w:val="005C3AFF"/>
    <w:rsid w:val="005D202B"/>
    <w:rsid w:val="00775DA5"/>
    <w:rsid w:val="0083327E"/>
    <w:rsid w:val="008B6819"/>
    <w:rsid w:val="008B7CBD"/>
    <w:rsid w:val="00973598"/>
    <w:rsid w:val="00983ABC"/>
    <w:rsid w:val="00A741C5"/>
    <w:rsid w:val="00AC19B9"/>
    <w:rsid w:val="00B02A31"/>
    <w:rsid w:val="00B844D0"/>
    <w:rsid w:val="00B846E8"/>
    <w:rsid w:val="00BC30E6"/>
    <w:rsid w:val="00C953CF"/>
    <w:rsid w:val="00E82ED3"/>
    <w:rsid w:val="00F7776E"/>
    <w:rsid w:val="00FE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3889B0E6-41EF-471C-859B-14F56A89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0308"/>
    <w:rPr>
      <w:rFonts w:ascii="Lucida Grande" w:hAnsi="Lucida Grande"/>
      <w:sz w:val="18"/>
      <w:szCs w:val="18"/>
    </w:rPr>
  </w:style>
  <w:style w:type="paragraph" w:customStyle="1" w:styleId="AmionSubHeader">
    <w:name w:val="Amion Sub Header"/>
    <w:autoRedefine/>
    <w:qFormat/>
    <w:rsid w:val="003F43F9"/>
    <w:pPr>
      <w:numPr>
        <w:numId w:val="1"/>
      </w:numPr>
      <w:spacing w:before="240" w:after="240"/>
    </w:pPr>
    <w:rPr>
      <w:rFonts w:ascii="Franklin Gothic Medium" w:eastAsia="MS Mincho" w:hAnsi="Franklin Gothic Medium" w:cs="Cambria"/>
      <w:b/>
      <w:color w:val="000000"/>
      <w:sz w:val="24"/>
      <w:szCs w:val="24"/>
      <w:lang w:eastAsia="en-US"/>
    </w:rPr>
  </w:style>
  <w:style w:type="numbering" w:customStyle="1" w:styleId="AmionParagraphnumbers">
    <w:name w:val="Amion Paragraph numbers"/>
    <w:basedOn w:val="NoList"/>
    <w:uiPriority w:val="99"/>
    <w:rsid w:val="003C1563"/>
    <w:pPr>
      <w:numPr>
        <w:numId w:val="2"/>
      </w:numPr>
    </w:pPr>
  </w:style>
  <w:style w:type="paragraph" w:styleId="Header">
    <w:name w:val="header"/>
    <w:basedOn w:val="Normal"/>
    <w:link w:val="HeaderChar"/>
    <w:uiPriority w:val="99"/>
    <w:unhideWhenUsed/>
    <w:rsid w:val="00BC30E6"/>
    <w:pPr>
      <w:tabs>
        <w:tab w:val="center" w:pos="4320"/>
        <w:tab w:val="right" w:pos="8640"/>
      </w:tabs>
    </w:pPr>
  </w:style>
  <w:style w:type="character" w:customStyle="1" w:styleId="HeaderChar">
    <w:name w:val="Header Char"/>
    <w:basedOn w:val="DefaultParagraphFont"/>
    <w:link w:val="Header"/>
    <w:uiPriority w:val="99"/>
    <w:rsid w:val="00BC30E6"/>
    <w:rPr>
      <w:sz w:val="24"/>
      <w:szCs w:val="24"/>
      <w:lang w:eastAsia="en-US"/>
    </w:rPr>
  </w:style>
  <w:style w:type="paragraph" w:styleId="Footer">
    <w:name w:val="footer"/>
    <w:basedOn w:val="Normal"/>
    <w:link w:val="FooterChar"/>
    <w:uiPriority w:val="99"/>
    <w:unhideWhenUsed/>
    <w:rsid w:val="00BC30E6"/>
    <w:pPr>
      <w:tabs>
        <w:tab w:val="center" w:pos="4320"/>
        <w:tab w:val="right" w:pos="8640"/>
      </w:tabs>
    </w:pPr>
  </w:style>
  <w:style w:type="character" w:customStyle="1" w:styleId="FooterChar">
    <w:name w:val="Footer Char"/>
    <w:basedOn w:val="DefaultParagraphFont"/>
    <w:link w:val="Footer"/>
    <w:uiPriority w:val="99"/>
    <w:rsid w:val="00BC30E6"/>
    <w:rPr>
      <w:sz w:val="24"/>
      <w:szCs w:val="24"/>
      <w:lang w:eastAsia="en-US"/>
    </w:rPr>
  </w:style>
  <w:style w:type="paragraph" w:customStyle="1" w:styleId="BasicParagraph">
    <w:name w:val="[Basic Paragraph]"/>
    <w:basedOn w:val="Normal"/>
    <w:uiPriority w:val="99"/>
    <w:rsid w:val="00BC30E6"/>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ListParagraph">
    <w:name w:val="List Paragraph"/>
    <w:basedOn w:val="Normal"/>
    <w:uiPriority w:val="34"/>
    <w:qFormat/>
    <w:rsid w:val="00AC19B9"/>
    <w:pPr>
      <w:ind w:left="720"/>
      <w:contextualSpacing/>
    </w:pPr>
  </w:style>
  <w:style w:type="character" w:styleId="Hyperlink">
    <w:name w:val="Hyperlink"/>
    <w:basedOn w:val="DefaultParagraphFont"/>
    <w:uiPriority w:val="99"/>
    <w:unhideWhenUsed/>
    <w:rsid w:val="00AC1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rpool.gov.uk/schools-and-learning/school-governors/" TargetMode="External"/><Relationship Id="rId3" Type="http://schemas.openxmlformats.org/officeDocument/2006/relationships/settings" Target="settings.xml"/><Relationship Id="rId7" Type="http://schemas.openxmlformats.org/officeDocument/2006/relationships/hyperlink" Target="http://www.leamingtonprimary.com/our-school/govern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Clarity Creation</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Stuart</dc:creator>
  <cp:lastModifiedBy>Headteacher</cp:lastModifiedBy>
  <cp:revision>3</cp:revision>
  <cp:lastPrinted>2018-04-16T14:39:00Z</cp:lastPrinted>
  <dcterms:created xsi:type="dcterms:W3CDTF">2019-03-27T09:31:00Z</dcterms:created>
  <dcterms:modified xsi:type="dcterms:W3CDTF">2019-03-27T09:32:00Z</dcterms:modified>
</cp:coreProperties>
</file>